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79675" w14:textId="54D0D996" w:rsidR="008074C9" w:rsidRDefault="00DB06F2" w:rsidP="00660D91">
      <w:pPr>
        <w:jc w:val="center"/>
        <w:rPr>
          <w:b/>
        </w:rPr>
      </w:pPr>
      <w:r>
        <w:rPr>
          <w:b/>
        </w:rPr>
        <w:t>June 23</w:t>
      </w:r>
      <w:r w:rsidR="00660D91">
        <w:rPr>
          <w:b/>
        </w:rPr>
        <w:t>, 2021 ECC</w:t>
      </w:r>
      <w:r w:rsidR="00120E07">
        <w:rPr>
          <w:b/>
        </w:rPr>
        <w:t xml:space="preserve"> meeting</w:t>
      </w:r>
    </w:p>
    <w:p w14:paraId="4F33CA9D" w14:textId="6EA125C2" w:rsidR="00120E07" w:rsidRDefault="00120E07">
      <w:r w:rsidRPr="00660D91">
        <w:rPr>
          <w:b/>
        </w:rPr>
        <w:t>Attending:</w:t>
      </w:r>
      <w:r>
        <w:br/>
        <w:t>Tom Konrad</w:t>
      </w:r>
      <w:r w:rsidR="00660D91">
        <w:t>, ECC chair</w:t>
      </w:r>
    </w:p>
    <w:p w14:paraId="27968019" w14:textId="77777777" w:rsidR="009E176B" w:rsidRDefault="009E176B" w:rsidP="009E176B">
      <w:r>
        <w:t>Alan Newman, ECC member</w:t>
      </w:r>
    </w:p>
    <w:p w14:paraId="53BD09DC" w14:textId="77777777" w:rsidR="009E176B" w:rsidRDefault="009E176B" w:rsidP="009E176B">
      <w:r>
        <w:t>Olivia Fleming, ECC member</w:t>
      </w:r>
    </w:p>
    <w:p w14:paraId="16302167" w14:textId="77777777" w:rsidR="009E176B" w:rsidRDefault="009E176B" w:rsidP="009E176B">
      <w:r>
        <w:t>Amy Moses, ECC member</w:t>
      </w:r>
    </w:p>
    <w:p w14:paraId="4F7E3626" w14:textId="77777777" w:rsidR="009E176B" w:rsidRDefault="009E176B" w:rsidP="009E176B">
      <w:r>
        <w:t>Iris Bloom, ECC member</w:t>
      </w:r>
    </w:p>
    <w:p w14:paraId="37F01F74" w14:textId="45D6CF4B" w:rsidR="009E176B" w:rsidRDefault="009E176B" w:rsidP="009E176B">
      <w:r>
        <w:t>Doug Adams, ECC member</w:t>
      </w:r>
    </w:p>
    <w:p w14:paraId="65D54738" w14:textId="25C2C1E2" w:rsidR="009E176B" w:rsidRDefault="009E176B" w:rsidP="009E176B">
      <w:r>
        <w:t>Eric Stewart</w:t>
      </w:r>
      <w:r>
        <w:t>, Town Board &amp; ECC member</w:t>
      </w:r>
    </w:p>
    <w:p w14:paraId="1122F0B1" w14:textId="50299EE4" w:rsidR="00B37E05" w:rsidRDefault="00B37E05">
      <w:bookmarkStart w:id="0" w:name="_GoBack"/>
      <w:bookmarkEnd w:id="0"/>
      <w:r>
        <w:t xml:space="preserve">Chloe </w:t>
      </w:r>
      <w:proofErr w:type="spellStart"/>
      <w:r>
        <w:t>Rychcik</w:t>
      </w:r>
      <w:proofErr w:type="spellEnd"/>
      <w:r>
        <w:t>, Intern SHV</w:t>
      </w:r>
    </w:p>
    <w:p w14:paraId="562D2E8D" w14:textId="60BA876C" w:rsidR="00B37E05" w:rsidRDefault="00B37E05">
      <w:r>
        <w:t>Rachel Dames, Intern SHV</w:t>
      </w:r>
    </w:p>
    <w:p w14:paraId="044CE6DD" w14:textId="1707E9BC" w:rsidR="00B37E05" w:rsidRDefault="00B37E05">
      <w:r>
        <w:t>Ben Eckstein, SHV</w:t>
      </w:r>
    </w:p>
    <w:p w14:paraId="3A05272F" w14:textId="77777777" w:rsidR="00B37E05" w:rsidRDefault="00B37E05">
      <w:r>
        <w:t>Jim Hoover</w:t>
      </w:r>
    </w:p>
    <w:p w14:paraId="5AA0D345" w14:textId="0E930A77" w:rsidR="00B37E05" w:rsidRDefault="00B37E05">
      <w:r>
        <w:t>Melissa Everett, SHV</w:t>
      </w:r>
    </w:p>
    <w:p w14:paraId="13C02E42" w14:textId="268EBEBB" w:rsidR="00B37E05" w:rsidRDefault="00B37E05">
      <w:r>
        <w:t>Siddhartha Lama</w:t>
      </w:r>
    </w:p>
    <w:p w14:paraId="344415AC" w14:textId="49A5DF82" w:rsidR="001800EC" w:rsidRDefault="001800EC">
      <w:r>
        <w:t>Stuart Leigh</w:t>
      </w:r>
    </w:p>
    <w:p w14:paraId="7B7C604E" w14:textId="5B0341FC" w:rsidR="00683D2F" w:rsidRDefault="00683D2F">
      <w:proofErr w:type="spellStart"/>
      <w:r>
        <w:t>Mannajo</w:t>
      </w:r>
      <w:proofErr w:type="spellEnd"/>
      <w:r>
        <w:t xml:space="preserve"> Greene</w:t>
      </w:r>
    </w:p>
    <w:p w14:paraId="6891CF4D" w14:textId="77777777" w:rsidR="00120E07" w:rsidRDefault="00120E07"/>
    <w:p w14:paraId="5EFBDBDA" w14:textId="37A792B2" w:rsidR="00AF0047" w:rsidRDefault="00B37E05">
      <w:r>
        <w:t xml:space="preserve">Need to follow up </w:t>
      </w:r>
      <w:r w:rsidR="00D44D89">
        <w:t>with Henry Rich for application to ECC.</w:t>
      </w:r>
    </w:p>
    <w:p w14:paraId="32B37EBF" w14:textId="389525C4" w:rsidR="00D44D89" w:rsidRDefault="00D44D89">
      <w:r>
        <w:t>Move approving May minutes to next month</w:t>
      </w:r>
    </w:p>
    <w:p w14:paraId="4CD699A2" w14:textId="5FD0B5FD" w:rsidR="00D44D89" w:rsidRDefault="00D44D89"/>
    <w:p w14:paraId="64E29874" w14:textId="1454BE1F" w:rsidR="00D44D89" w:rsidRDefault="00D44D89">
      <w:pPr>
        <w:rPr>
          <w:b/>
        </w:rPr>
      </w:pPr>
      <w:r>
        <w:rPr>
          <w:b/>
        </w:rPr>
        <w:t>100% renewable energy event</w:t>
      </w:r>
    </w:p>
    <w:p w14:paraId="120E5D51" w14:textId="40C0D9E7" w:rsidR="00D44D89" w:rsidRDefault="005E3001">
      <w:r>
        <w:t>Iris will be away in July, so put air conditioning ahead of lawn discussion (</w:t>
      </w:r>
      <w:r w:rsidRPr="005E3001">
        <w:rPr>
          <w:i/>
        </w:rPr>
        <w:t>Honey, I shrunk the lawn</w:t>
      </w:r>
      <w:r>
        <w:t xml:space="preserve">). </w:t>
      </w:r>
      <w:r w:rsidR="00D44D89">
        <w:t>Ben has produced a flyer</w:t>
      </w:r>
      <w:r>
        <w:t xml:space="preserve"> for the event</w:t>
      </w:r>
      <w:r w:rsidR="00D44D89">
        <w:t>. Do we want another speaker for air conditioning</w:t>
      </w:r>
      <w:r>
        <w:t>?</w:t>
      </w:r>
      <w:r w:rsidR="00D44D89">
        <w:t xml:space="preserve"> Eric volunteered to help with lawn discussion. Ben and Olivia volunteered to help. </w:t>
      </w:r>
    </w:p>
    <w:p w14:paraId="0D9CB777" w14:textId="50371AA2" w:rsidR="00D44D89" w:rsidRDefault="00D44D89"/>
    <w:p w14:paraId="6D05A0D9" w14:textId="14069915" w:rsidR="00D44D89" w:rsidRDefault="00D44D89">
      <w:r>
        <w:t xml:space="preserve">July: Find a speaker. </w:t>
      </w:r>
      <w:r w:rsidR="00981548">
        <w:t xml:space="preserve">Significant interest in someone from </w:t>
      </w:r>
      <w:r w:rsidR="005E3001">
        <w:t>one of the companies that install mini-splits</w:t>
      </w:r>
      <w:r w:rsidR="00981548">
        <w:t xml:space="preserve"> as </w:t>
      </w:r>
      <w:r w:rsidR="005E3001">
        <w:t xml:space="preserve">a </w:t>
      </w:r>
      <w:r w:rsidR="00981548">
        <w:t xml:space="preserve">speaker. Wait for green purchase to see </w:t>
      </w:r>
      <w:r w:rsidR="005E3001">
        <w:t>which company</w:t>
      </w:r>
      <w:r w:rsidR="00981548">
        <w:t xml:space="preserve"> is picked; pick them for speaker. Tom will take charge.</w:t>
      </w:r>
    </w:p>
    <w:p w14:paraId="3FD56409" w14:textId="786B7293" w:rsidR="00981548" w:rsidRDefault="00981548"/>
    <w:p w14:paraId="4D177247" w14:textId="0E55B29D" w:rsidR="00981548" w:rsidRDefault="00981548">
      <w:r>
        <w:t xml:space="preserve">Throw </w:t>
      </w:r>
      <w:r w:rsidR="005E3001">
        <w:t xml:space="preserve">SHV’s discussion of </w:t>
      </w:r>
      <w:r>
        <w:t>EV</w:t>
      </w:r>
      <w:r w:rsidR="005E3001">
        <w:t>’s</w:t>
      </w:r>
      <w:r>
        <w:t xml:space="preserve"> into the calendar when it gets set. </w:t>
      </w:r>
    </w:p>
    <w:p w14:paraId="5F917BC2" w14:textId="6B45AB6C" w:rsidR="00981548" w:rsidRDefault="00981548"/>
    <w:p w14:paraId="6ACE484A" w14:textId="57546A2D" w:rsidR="00981548" w:rsidRDefault="00981548">
      <w:r>
        <w:t xml:space="preserve">Clean power guide distributed through </w:t>
      </w:r>
      <w:proofErr w:type="spellStart"/>
      <w:r>
        <w:t>Marbletown</w:t>
      </w:r>
      <w:proofErr w:type="spellEnd"/>
      <w:r>
        <w:t xml:space="preserve"> (e.g., library, coop)</w:t>
      </w:r>
    </w:p>
    <w:p w14:paraId="5C7A2294" w14:textId="548D66A0" w:rsidR="00981548" w:rsidRDefault="00981548"/>
    <w:p w14:paraId="4FA6E051" w14:textId="0FB8790E" w:rsidR="00981548" w:rsidRDefault="00981548">
      <w:r>
        <w:t>Eric suggested something about monarch butterflies</w:t>
      </w:r>
      <w:r w:rsidR="005E3001">
        <w:t>, which could be the s</w:t>
      </w:r>
      <w:r>
        <w:t xml:space="preserve">econd part of </w:t>
      </w:r>
      <w:r w:rsidRPr="005E3001">
        <w:rPr>
          <w:i/>
        </w:rPr>
        <w:t>honey</w:t>
      </w:r>
      <w:r w:rsidR="005E3001">
        <w:rPr>
          <w:i/>
        </w:rPr>
        <w:t>,</w:t>
      </w:r>
      <w:r w:rsidRPr="005E3001">
        <w:rPr>
          <w:i/>
        </w:rPr>
        <w:t xml:space="preserve"> </w:t>
      </w:r>
      <w:r w:rsidR="005E3001">
        <w:rPr>
          <w:i/>
        </w:rPr>
        <w:t xml:space="preserve">I </w:t>
      </w:r>
      <w:r w:rsidRPr="005E3001">
        <w:rPr>
          <w:i/>
        </w:rPr>
        <w:t>shrunk the lawn</w:t>
      </w:r>
      <w:r>
        <w:t xml:space="preserve">. Suggested that we do live, possibly as a garden tour. </w:t>
      </w:r>
      <w:proofErr w:type="gramStart"/>
      <w:r>
        <w:t>Also</w:t>
      </w:r>
      <w:proofErr w:type="gramEnd"/>
      <w:r>
        <w:t xml:space="preserve"> about wildlife habitat. Could do </w:t>
      </w:r>
      <w:r w:rsidR="005E3001">
        <w:t xml:space="preserve">a garden </w:t>
      </w:r>
      <w:r>
        <w:t xml:space="preserve">tour in fall. </w:t>
      </w:r>
      <w:r w:rsidR="004F2C36">
        <w:t xml:space="preserve">Form a subcommittee to plan: Iris, Eric, Olivia, Alan. </w:t>
      </w:r>
    </w:p>
    <w:p w14:paraId="1F4B7227" w14:textId="2C670621" w:rsidR="004F2C36" w:rsidRDefault="004F2C36"/>
    <w:p w14:paraId="0762F02A" w14:textId="435710B2" w:rsidR="004F2C36" w:rsidRPr="004F2C36" w:rsidRDefault="004F2C36">
      <w:pPr>
        <w:rPr>
          <w:b/>
        </w:rPr>
      </w:pPr>
      <w:r w:rsidRPr="004F2C36">
        <w:rPr>
          <w:b/>
        </w:rPr>
        <w:t>Group Purchase Update</w:t>
      </w:r>
    </w:p>
    <w:p w14:paraId="5D6A62B8" w14:textId="555A08A1" w:rsidR="00981548" w:rsidRPr="004F2C36" w:rsidRDefault="00981548">
      <w:pPr>
        <w:rPr>
          <w:b/>
        </w:rPr>
      </w:pPr>
    </w:p>
    <w:p w14:paraId="483C3BA2" w14:textId="77777777" w:rsidR="005E3001" w:rsidRDefault="004F2C36">
      <w:r>
        <w:t xml:space="preserve">Sent out a form. Energy Coaching </w:t>
      </w:r>
      <w:r w:rsidR="005E3001">
        <w:t xml:space="preserve">from SHV’s </w:t>
      </w:r>
      <w:r>
        <w:t xml:space="preserve">Ben and Rachel; </w:t>
      </w:r>
      <w:r w:rsidR="005E3001">
        <w:t xml:space="preserve">they </w:t>
      </w:r>
      <w:r>
        <w:t xml:space="preserve">can work people through opportunities. Possibly reaching out to people who took advantage of the </w:t>
      </w:r>
      <w:r w:rsidR="005E3001">
        <w:t xml:space="preserve">earlier group purchase </w:t>
      </w:r>
      <w:r>
        <w:t xml:space="preserve">program; tell the story of going through the process. </w:t>
      </w:r>
    </w:p>
    <w:p w14:paraId="30487370" w14:textId="77777777" w:rsidR="005E3001" w:rsidRDefault="005E3001"/>
    <w:p w14:paraId="280B2D5B" w14:textId="41ACCAEA" w:rsidR="00C63741" w:rsidRDefault="00981548">
      <w:r>
        <w:lastRenderedPageBreak/>
        <w:t xml:space="preserve">Applications </w:t>
      </w:r>
      <w:r w:rsidR="005E3001">
        <w:t xml:space="preserve">from businesses for the next </w:t>
      </w:r>
      <w:r>
        <w:t xml:space="preserve">Group Purchase just came in. </w:t>
      </w:r>
      <w:r w:rsidR="004F2C36">
        <w:t xml:space="preserve">Hoping to launch soon in June. SHV plans to produce stickers: </w:t>
      </w:r>
      <w:r w:rsidR="004F2C36" w:rsidRPr="005E3001">
        <w:rPr>
          <w:i/>
        </w:rPr>
        <w:t>I took the pledge</w:t>
      </w:r>
      <w:r w:rsidR="004F2C36">
        <w:t xml:space="preserve">. </w:t>
      </w:r>
      <w:r w:rsidR="005E3001">
        <w:t>Also s</w:t>
      </w:r>
      <w:r w:rsidR="004F2C36">
        <w:t xml:space="preserve">uggested lawn signs, as long as it doesn’t compete with the election signs. </w:t>
      </w:r>
      <w:r w:rsidR="005E3001">
        <w:t xml:space="preserve">Note: </w:t>
      </w:r>
      <w:r w:rsidR="004F2C36">
        <w:t xml:space="preserve">Cheaper to order </w:t>
      </w:r>
      <w:r w:rsidR="005E3001">
        <w:t xml:space="preserve">signs </w:t>
      </w:r>
      <w:r w:rsidR="004F2C36">
        <w:t xml:space="preserve">when there isn’t an election </w:t>
      </w:r>
      <w:r w:rsidR="005E3001">
        <w:t xml:space="preserve">in progress. </w:t>
      </w:r>
      <w:r w:rsidR="004F2C36">
        <w:t xml:space="preserve"> </w:t>
      </w:r>
      <w:r w:rsidR="00C63741">
        <w:t xml:space="preserve">(Add signs to agenda for next month. Ask Melissa whether SHV wants to distribute </w:t>
      </w:r>
      <w:r w:rsidR="005E3001">
        <w:t>signs</w:t>
      </w:r>
      <w:r w:rsidR="00C63741">
        <w:t xml:space="preserve"> wider than </w:t>
      </w:r>
      <w:proofErr w:type="spellStart"/>
      <w:r w:rsidR="00C63741">
        <w:t>Marbletown</w:t>
      </w:r>
      <w:proofErr w:type="spellEnd"/>
      <w:r w:rsidR="00C63741">
        <w:t xml:space="preserve">.) </w:t>
      </w:r>
      <w:r w:rsidR="005E3001">
        <w:t xml:space="preserve">Sign might say: </w:t>
      </w:r>
      <w:r w:rsidR="00C63741">
        <w:t xml:space="preserve">I took the pledge; add a website or QR code. Problem: How </w:t>
      </w:r>
      <w:r w:rsidR="005E3001">
        <w:t xml:space="preserve">will folks read the signs as they drive past. </w:t>
      </w:r>
    </w:p>
    <w:p w14:paraId="66D72522" w14:textId="66B86CDB" w:rsidR="00C63741" w:rsidRDefault="00C63741"/>
    <w:p w14:paraId="4C34EFCA" w14:textId="0D7B160F" w:rsidR="00C63741" w:rsidRDefault="00C63741">
      <w:r>
        <w:t xml:space="preserve">The group purchase will start with contract signed by Nov 14 </w:t>
      </w:r>
    </w:p>
    <w:p w14:paraId="13B85BBA" w14:textId="47B0CF01" w:rsidR="00C63741" w:rsidRDefault="00C63741">
      <w:r>
        <w:t xml:space="preserve">Services: Air source heat pumps, air source water heaters, air source, </w:t>
      </w:r>
      <w:proofErr w:type="spellStart"/>
      <w:r>
        <w:t>ev</w:t>
      </w:r>
      <w:proofErr w:type="spellEnd"/>
      <w:r>
        <w:t xml:space="preserve"> plugs, services, </w:t>
      </w:r>
    </w:p>
    <w:p w14:paraId="65023B84" w14:textId="439FC169" w:rsidR="00C63741" w:rsidRDefault="00C63741">
      <w:r>
        <w:t>Setting up tables at events</w:t>
      </w:r>
      <w:r w:rsidR="005E3001">
        <w:t xml:space="preserve">, such as </w:t>
      </w:r>
      <w:r>
        <w:t xml:space="preserve">Solarize Ulster. </w:t>
      </w:r>
    </w:p>
    <w:p w14:paraId="7D83E1A7" w14:textId="4774D122" w:rsidR="00C63741" w:rsidRDefault="00C63741"/>
    <w:p w14:paraId="6787DCCA" w14:textId="515CD863" w:rsidR="00C63741" w:rsidRDefault="00C63741">
      <w:pPr>
        <w:rPr>
          <w:b/>
        </w:rPr>
      </w:pPr>
      <w:proofErr w:type="spellStart"/>
      <w:r>
        <w:rPr>
          <w:b/>
        </w:rPr>
        <w:t>FlexTech</w:t>
      </w:r>
      <w:proofErr w:type="spellEnd"/>
    </w:p>
    <w:p w14:paraId="71E638BC" w14:textId="1079330B" w:rsidR="00C63741" w:rsidRDefault="00C63741">
      <w:r>
        <w:t xml:space="preserve">100% grant to study a building. Stone Ridge Library is going after the grant. Due by the end of June. Tom suggested </w:t>
      </w:r>
      <w:r w:rsidR="005E3001">
        <w:t>H</w:t>
      </w:r>
      <w:r>
        <w:t xml:space="preserve">igh </w:t>
      </w:r>
      <w:r w:rsidR="005E3001">
        <w:t>F</w:t>
      </w:r>
      <w:r>
        <w:t xml:space="preserve">alls </w:t>
      </w:r>
      <w:r w:rsidR="005E3001">
        <w:t>pumping station</w:t>
      </w:r>
      <w:r>
        <w:t xml:space="preserve">. </w:t>
      </w:r>
      <w:r w:rsidR="00D0699B">
        <w:t xml:space="preserve">Would need the cooperation with Rosendale. Probably a moot point. </w:t>
      </w:r>
    </w:p>
    <w:p w14:paraId="4C16D39D" w14:textId="22C118F6" w:rsidR="00D0699B" w:rsidRDefault="00D0699B"/>
    <w:p w14:paraId="64E7508F" w14:textId="0626627C" w:rsidR="00D0699B" w:rsidRDefault="00D0699B">
      <w:pPr>
        <w:rPr>
          <w:b/>
        </w:rPr>
      </w:pPr>
      <w:r>
        <w:rPr>
          <w:b/>
        </w:rPr>
        <w:t xml:space="preserve">Clean Energy </w:t>
      </w:r>
    </w:p>
    <w:p w14:paraId="450EBC11" w14:textId="77777777" w:rsidR="00446FCF" w:rsidRDefault="00D0699B">
      <w:r>
        <w:t xml:space="preserve">Board passed STRETCH code unanimously. Waiting for minutes. </w:t>
      </w:r>
    </w:p>
    <w:p w14:paraId="13781409" w14:textId="77777777" w:rsidR="00446FCF" w:rsidRDefault="00446FCF"/>
    <w:p w14:paraId="099CD351" w14:textId="6151A01B" w:rsidR="00D0699B" w:rsidRDefault="00D0699B">
      <w:r>
        <w:t>Opt</w:t>
      </w:r>
      <w:r w:rsidR="00446FCF">
        <w:t>-</w:t>
      </w:r>
      <w:r>
        <w:t xml:space="preserve">out solar may be having some problem with the consolidated billing. </w:t>
      </w:r>
    </w:p>
    <w:p w14:paraId="575CAA56" w14:textId="18FF853A" w:rsidR="00D0699B" w:rsidRDefault="00D0699B"/>
    <w:p w14:paraId="3E7948E0" w14:textId="21844736" w:rsidR="00D0699B" w:rsidRDefault="005E3001">
      <w:r>
        <w:t>On the other hand, c</w:t>
      </w:r>
      <w:r w:rsidR="00D0699B">
        <w:t xml:space="preserve">an’t </w:t>
      </w:r>
      <w:r>
        <w:t>get</w:t>
      </w:r>
      <w:r w:rsidR="00D0699B">
        <w:t xml:space="preserve"> the </w:t>
      </w:r>
      <w:r>
        <w:t xml:space="preserve">points for the Clean </w:t>
      </w:r>
      <w:r w:rsidR="00446FCF">
        <w:t xml:space="preserve">Heating &amp; Cooling </w:t>
      </w:r>
      <w:r>
        <w:t>D</w:t>
      </w:r>
      <w:r w:rsidR="00D0699B">
        <w:t xml:space="preserve">emonstration because </w:t>
      </w:r>
      <w:proofErr w:type="spellStart"/>
      <w:r>
        <w:t>Marbletown</w:t>
      </w:r>
      <w:proofErr w:type="spellEnd"/>
      <w:r w:rsidR="00D0699B">
        <w:t xml:space="preserve"> didn’t </w:t>
      </w:r>
      <w:r>
        <w:t xml:space="preserve">update </w:t>
      </w:r>
      <w:r w:rsidR="00D0699B">
        <w:t>the hot water heater.  T</w:t>
      </w:r>
      <w:r>
        <w:t xml:space="preserve">om hopes to </w:t>
      </w:r>
      <w:r w:rsidR="00D0699B">
        <w:t xml:space="preserve">persuade the Board to pay for </w:t>
      </w:r>
      <w:r>
        <w:t>a new system</w:t>
      </w:r>
      <w:r w:rsidR="00D0699B">
        <w:t xml:space="preserve">. Heat pump water </w:t>
      </w:r>
      <w:r>
        <w:t xml:space="preserve">heater </w:t>
      </w:r>
      <w:r w:rsidR="00D0699B">
        <w:t xml:space="preserve">could cost around $3K to buy and install, </w:t>
      </w:r>
      <w:r>
        <w:t>but would be worth it</w:t>
      </w:r>
      <w:r w:rsidR="00446FCF">
        <w:t xml:space="preserve"> </w:t>
      </w:r>
      <w:r w:rsidR="00D0699B">
        <w:t>since it could get a $70k.</w:t>
      </w:r>
    </w:p>
    <w:p w14:paraId="2EE7BA19" w14:textId="77777777" w:rsidR="00D0699B" w:rsidRDefault="00D0699B"/>
    <w:p w14:paraId="267F5F7B" w14:textId="75C652BA" w:rsidR="00D0699B" w:rsidRDefault="00D0699B">
      <w:pPr>
        <w:rPr>
          <w:b/>
        </w:rPr>
      </w:pPr>
      <w:r>
        <w:rPr>
          <w:b/>
        </w:rPr>
        <w:t xml:space="preserve">Investment </w:t>
      </w:r>
      <w:r w:rsidR="001800EC">
        <w:rPr>
          <w:b/>
        </w:rPr>
        <w:t xml:space="preserve">&amp; Preservation </w:t>
      </w:r>
      <w:r>
        <w:rPr>
          <w:b/>
        </w:rPr>
        <w:t>Committee</w:t>
      </w:r>
    </w:p>
    <w:p w14:paraId="5460AB6C" w14:textId="3537A421" w:rsidR="001800EC" w:rsidRDefault="001800EC">
      <w:r>
        <w:t xml:space="preserve">Meet with Open Space Institute to see how we can partner. Looking at 2 properties; trying to figure out if they are worth it. OSI seems very interested in kicking in money. The properties are not been announced in order to </w:t>
      </w:r>
      <w:r w:rsidR="00446FCF">
        <w:t xml:space="preserve">avoid </w:t>
      </w:r>
      <w:r>
        <w:t>rais</w:t>
      </w:r>
      <w:r w:rsidR="00446FCF">
        <w:t>ing</w:t>
      </w:r>
      <w:r>
        <w:t xml:space="preserve"> the </w:t>
      </w:r>
      <w:r w:rsidR="00446FCF">
        <w:t xml:space="preserve">purchase </w:t>
      </w:r>
      <w:r>
        <w:t xml:space="preserve">cost. </w:t>
      </w:r>
    </w:p>
    <w:p w14:paraId="1EB6C412" w14:textId="648C9957" w:rsidR="001800EC" w:rsidRDefault="001800EC"/>
    <w:p w14:paraId="00E37E4B" w14:textId="696C0BA2" w:rsidR="001800EC" w:rsidRDefault="001800EC">
      <w:pPr>
        <w:rPr>
          <w:b/>
        </w:rPr>
      </w:pPr>
      <w:r>
        <w:rPr>
          <w:b/>
        </w:rPr>
        <w:t xml:space="preserve">Final comments on </w:t>
      </w:r>
      <w:r w:rsidR="00446FCF">
        <w:rPr>
          <w:b/>
        </w:rPr>
        <w:t xml:space="preserve">Ashokan Release </w:t>
      </w:r>
      <w:r>
        <w:rPr>
          <w:b/>
        </w:rPr>
        <w:t>EIS</w:t>
      </w:r>
    </w:p>
    <w:p w14:paraId="7192F16F" w14:textId="77777777" w:rsidR="005E3001" w:rsidRDefault="005E3001">
      <w:r>
        <w:t xml:space="preserve">Reported by </w:t>
      </w:r>
      <w:r w:rsidR="00683D2F">
        <w:t>Stu</w:t>
      </w:r>
      <w:r>
        <w:t>art Leigh</w:t>
      </w:r>
      <w:r w:rsidR="00683D2F">
        <w:t xml:space="preserve">: </w:t>
      </w:r>
    </w:p>
    <w:p w14:paraId="2FDA8432" w14:textId="0109D73D" w:rsidR="001800EC" w:rsidRDefault="001800EC">
      <w:r>
        <w:t xml:space="preserve">Worked with Ashokan </w:t>
      </w:r>
      <w:r w:rsidR="00683D2F">
        <w:t xml:space="preserve">Release </w:t>
      </w:r>
      <w:r>
        <w:t>Working Group</w:t>
      </w:r>
      <w:r w:rsidR="005E3001">
        <w:t xml:space="preserve"> (ARWG) to draft a response, which has been submitted</w:t>
      </w:r>
      <w:r>
        <w:t xml:space="preserve">. </w:t>
      </w:r>
      <w:r w:rsidR="005E3001">
        <w:t xml:space="preserve">To write the response, </w:t>
      </w:r>
      <w:r>
        <w:t xml:space="preserve">ARWG </w:t>
      </w:r>
      <w:r w:rsidR="00683D2F">
        <w:t xml:space="preserve">hired a consulting group with a hydrologist and other expertise. One of the biggest </w:t>
      </w:r>
      <w:proofErr w:type="gramStart"/>
      <w:r w:rsidR="00683D2F">
        <w:t>take</w:t>
      </w:r>
      <w:proofErr w:type="gramEnd"/>
      <w:r w:rsidR="00683D2F">
        <w:t xml:space="preserve"> </w:t>
      </w:r>
      <w:proofErr w:type="spellStart"/>
      <w:r w:rsidR="00683D2F">
        <w:t>away</w:t>
      </w:r>
      <w:r w:rsidR="005E3001">
        <w:t>s</w:t>
      </w:r>
      <w:proofErr w:type="spellEnd"/>
      <w:r w:rsidR="00683D2F">
        <w:t>: Requesting a supplemental E</w:t>
      </w:r>
      <w:r w:rsidR="005E3001">
        <w:t xml:space="preserve">nvironmental </w:t>
      </w:r>
      <w:r w:rsidR="00683D2F">
        <w:t>I</w:t>
      </w:r>
      <w:r w:rsidR="005E3001">
        <w:t xml:space="preserve">mpact </w:t>
      </w:r>
      <w:r w:rsidR="00683D2F">
        <w:t>S</w:t>
      </w:r>
      <w:r w:rsidR="005E3001">
        <w:t xml:space="preserve">tatement, because the submitted document </w:t>
      </w:r>
      <w:r w:rsidR="00683D2F">
        <w:t xml:space="preserve">didn’t live up to consent decree and rejected some of the built options. The complexity of the built options </w:t>
      </w:r>
      <w:r w:rsidR="005E3001">
        <w:t>needs</w:t>
      </w:r>
      <w:r w:rsidR="00683D2F">
        <w:t xml:space="preserve"> a more detailed review</w:t>
      </w:r>
      <w:r w:rsidR="005E3001">
        <w:t xml:space="preserve"> than provided to date</w:t>
      </w:r>
      <w:r w:rsidR="00683D2F">
        <w:t xml:space="preserve">. No evidence for </w:t>
      </w:r>
      <w:r w:rsidR="005E3001">
        <w:t xml:space="preserve">releases of only </w:t>
      </w:r>
      <w:r w:rsidR="00683D2F">
        <w:t xml:space="preserve">15 </w:t>
      </w:r>
      <w:r w:rsidR="005E3001">
        <w:t>million gallons per day (</w:t>
      </w:r>
      <w:proofErr w:type="spellStart"/>
      <w:r w:rsidR="00683D2F">
        <w:t>mgd</w:t>
      </w:r>
      <w:proofErr w:type="spellEnd"/>
      <w:r w:rsidR="005E3001">
        <w:t>)</w:t>
      </w:r>
      <w:r w:rsidR="00683D2F">
        <w:t xml:space="preserve">; should be more like 100 </w:t>
      </w:r>
      <w:proofErr w:type="spellStart"/>
      <w:r w:rsidR="00683D2F">
        <w:t>mgd</w:t>
      </w:r>
      <w:proofErr w:type="spellEnd"/>
      <w:r w:rsidR="00683D2F">
        <w:t xml:space="preserve">. Others suggested 64 </w:t>
      </w:r>
      <w:proofErr w:type="spellStart"/>
      <w:r w:rsidR="00683D2F">
        <w:t>mgd</w:t>
      </w:r>
      <w:proofErr w:type="spellEnd"/>
      <w:r w:rsidR="005E3001">
        <w:t>.</w:t>
      </w:r>
      <w:r w:rsidR="00683D2F">
        <w:t xml:space="preserve"> </w:t>
      </w:r>
      <w:r w:rsidR="005E3001">
        <w:t>A</w:t>
      </w:r>
      <w:r w:rsidR="00683D2F">
        <w:t>lso</w:t>
      </w:r>
      <w:r w:rsidR="005E3001">
        <w:t>, need to examine</w:t>
      </w:r>
      <w:r w:rsidR="00683D2F">
        <w:t xml:space="preserve"> ramping up and down the water flows; being careful about what times</w:t>
      </w:r>
      <w:r w:rsidR="005E3001">
        <w:t xml:space="preserve"> the releases occur</w:t>
      </w:r>
      <w:r w:rsidR="00683D2F">
        <w:t xml:space="preserve">. </w:t>
      </w:r>
      <w:r w:rsidR="005E3001">
        <w:t>Also need to look at b</w:t>
      </w:r>
      <w:r w:rsidR="00683D2F">
        <w:t xml:space="preserve">iological health: No habitat suitability study for the flows. Adaptive science should be included. Cultural and </w:t>
      </w:r>
      <w:r w:rsidR="005E3001">
        <w:t>architectural</w:t>
      </w:r>
      <w:r w:rsidR="00683D2F">
        <w:t xml:space="preserve"> issues raised</w:t>
      </w:r>
      <w:r w:rsidR="005E3001">
        <w:t xml:space="preserve"> by ARWG response</w:t>
      </w:r>
      <w:r w:rsidR="00683D2F">
        <w:t xml:space="preserve">. </w:t>
      </w:r>
    </w:p>
    <w:p w14:paraId="3BB4273A" w14:textId="0951C0DA" w:rsidR="005E3001" w:rsidRDefault="005E3001"/>
    <w:p w14:paraId="20602A70" w14:textId="2448C9DB" w:rsidR="005E3001" w:rsidRDefault="005E3001">
      <w:proofErr w:type="spellStart"/>
      <w:r>
        <w:lastRenderedPageBreak/>
        <w:t>Marbletown</w:t>
      </w:r>
      <w:proofErr w:type="spellEnd"/>
      <w:r>
        <w:t xml:space="preserve"> submitted the ECC’s document and a resolution.</w:t>
      </w:r>
    </w:p>
    <w:p w14:paraId="4FF1583E" w14:textId="78D3250D" w:rsidR="00683D2F" w:rsidRDefault="00683D2F"/>
    <w:p w14:paraId="57415E74" w14:textId="2D452AF5" w:rsidR="00683D2F" w:rsidRDefault="00683D2F">
      <w:r>
        <w:t xml:space="preserve">Stu emphasized macroinvertebrates and </w:t>
      </w:r>
      <w:proofErr w:type="spellStart"/>
      <w:r>
        <w:t>biosampling</w:t>
      </w:r>
      <w:proofErr w:type="spellEnd"/>
      <w:r>
        <w:t xml:space="preserve">. WAVE monitoring could help make the sampling more regular. Anyone interested. July 7 DEC is going back to sampling for insects. </w:t>
      </w:r>
    </w:p>
    <w:p w14:paraId="2A1C23CE" w14:textId="14966F3A" w:rsidR="00683D2F" w:rsidRDefault="00683D2F"/>
    <w:p w14:paraId="6A35D24B" w14:textId="73C7E29A" w:rsidR="00683D2F" w:rsidRDefault="00683D2F">
      <w:pPr>
        <w:rPr>
          <w:b/>
        </w:rPr>
      </w:pPr>
      <w:r>
        <w:rPr>
          <w:b/>
        </w:rPr>
        <w:t>Solar mapping</w:t>
      </w:r>
    </w:p>
    <w:p w14:paraId="1DF22828" w14:textId="77777777" w:rsidR="005E3001" w:rsidRDefault="005E3001">
      <w:r>
        <w:t xml:space="preserve">Reported by </w:t>
      </w:r>
      <w:proofErr w:type="spellStart"/>
      <w:r w:rsidR="00683D2F">
        <w:t>Manna</w:t>
      </w:r>
      <w:r>
        <w:t>jo</w:t>
      </w:r>
      <w:proofErr w:type="spellEnd"/>
      <w:r>
        <w:t xml:space="preserve"> Greene</w:t>
      </w:r>
      <w:r w:rsidR="00683D2F">
        <w:t xml:space="preserve">: </w:t>
      </w:r>
    </w:p>
    <w:p w14:paraId="08B7D578" w14:textId="27091A00" w:rsidR="005E3001" w:rsidRDefault="005E3001">
      <w:r>
        <w:t>A</w:t>
      </w:r>
      <w:r w:rsidR="00FC65EF">
        <w:t xml:space="preserve"> mid-Hudson sustainable energy plan</w:t>
      </w:r>
      <w:r>
        <w:t xml:space="preserve"> was published in 2013</w:t>
      </w:r>
      <w:r w:rsidR="00FC65EF">
        <w:t xml:space="preserve">, </w:t>
      </w:r>
      <w:r>
        <w:t xml:space="preserve">and </w:t>
      </w:r>
      <w:r w:rsidR="00FC65EF">
        <w:t xml:space="preserve">that group </w:t>
      </w:r>
      <w:r w:rsidR="00446FCF">
        <w:t xml:space="preserve">responsible </w:t>
      </w:r>
      <w:r w:rsidR="00FC65EF">
        <w:t>has been meeting continu</w:t>
      </w:r>
      <w:r>
        <w:t>all</w:t>
      </w:r>
      <w:r w:rsidR="00FC65EF">
        <w:t xml:space="preserve">y </w:t>
      </w:r>
      <w:r>
        <w:t xml:space="preserve">since that time </w:t>
      </w:r>
      <w:r w:rsidR="00FC65EF">
        <w:t xml:space="preserve">to </w:t>
      </w:r>
      <w:r w:rsidR="00446FCF">
        <w:t>address</w:t>
      </w:r>
      <w:r w:rsidR="00FC65EF">
        <w:t xml:space="preserve"> </w:t>
      </w:r>
      <w:r w:rsidR="00446FCF">
        <w:t xml:space="preserve">NY’s </w:t>
      </w:r>
      <w:r w:rsidR="00FC65EF">
        <w:t>C</w:t>
      </w:r>
      <w:r>
        <w:t xml:space="preserve">limate </w:t>
      </w:r>
      <w:r w:rsidR="00FC65EF">
        <w:t>L</w:t>
      </w:r>
      <w:r>
        <w:t xml:space="preserve">eadership and Community Protection </w:t>
      </w:r>
      <w:r w:rsidR="00FC65EF">
        <w:t xml:space="preserve">2030 goals. </w:t>
      </w:r>
    </w:p>
    <w:p w14:paraId="2D9EB618" w14:textId="77777777" w:rsidR="005E3001" w:rsidRDefault="005E3001"/>
    <w:p w14:paraId="564D1FD6" w14:textId="48BDF1D4" w:rsidR="00683D2F" w:rsidRDefault="005E3001">
      <w:r>
        <w:t>One model effort is a</w:t>
      </w:r>
      <w:r w:rsidR="00FC65EF">
        <w:t xml:space="preserve"> solar mapping </w:t>
      </w:r>
      <w:r>
        <w:t>conducted on</w:t>
      </w:r>
      <w:r w:rsidR="00FC65EF">
        <w:t xml:space="preserve"> Long Island </w:t>
      </w:r>
      <w:r>
        <w:t xml:space="preserve">with the help of the </w:t>
      </w:r>
      <w:r w:rsidR="00FC65EF">
        <w:t>Nature Conservancy</w:t>
      </w:r>
      <w:r>
        <w:t>.</w:t>
      </w:r>
      <w:r w:rsidR="00FC65EF">
        <w:t xml:space="preserve"> </w:t>
      </w:r>
      <w:r>
        <w:t xml:space="preserve">A similar effort is taking place </w:t>
      </w:r>
      <w:r w:rsidR="00FC65EF">
        <w:t xml:space="preserve">in the mid-Hudson with </w:t>
      </w:r>
      <w:r>
        <w:t xml:space="preserve">the aid of </w:t>
      </w:r>
      <w:r w:rsidR="00FC65EF">
        <w:t xml:space="preserve">Scenic Hudson. </w:t>
      </w:r>
      <w:r>
        <w:t xml:space="preserve">Goal: </w:t>
      </w:r>
      <w:r w:rsidR="00FC65EF">
        <w:t xml:space="preserve">Where are the areas where we can allow solar development, </w:t>
      </w:r>
      <w:r>
        <w:t xml:space="preserve">which are the </w:t>
      </w:r>
      <w:r w:rsidR="00FC65EF">
        <w:t xml:space="preserve">less good sites, and which areas that shouldn’t be developed. Get a few communities to try Scenic Hudson’s tool. Big challenge is getting </w:t>
      </w:r>
      <w:r>
        <w:t xml:space="preserve">solar-generated </w:t>
      </w:r>
      <w:r w:rsidR="00FC65EF">
        <w:t xml:space="preserve">electricity to NYC. </w:t>
      </w:r>
      <w:r>
        <w:t>G</w:t>
      </w:r>
      <w:r w:rsidR="00FC65EF">
        <w:t xml:space="preserve">ood areas </w:t>
      </w:r>
      <w:r>
        <w:t xml:space="preserve">for solar farms </w:t>
      </w:r>
      <w:r w:rsidR="00FC65EF">
        <w:t xml:space="preserve">may not easily connect to the grid. Another issue is </w:t>
      </w:r>
      <w:r>
        <w:t xml:space="preserve">limited </w:t>
      </w:r>
      <w:r w:rsidR="00FC65EF">
        <w:t xml:space="preserve">grid capacity, which could be dis-incentive. Could get a number of </w:t>
      </w:r>
      <w:r>
        <w:t>municipalities</w:t>
      </w:r>
      <w:r w:rsidR="00FC65EF">
        <w:t xml:space="preserve"> to work with Scenic Hudson, which can be mentors to other places. </w:t>
      </w:r>
      <w:r>
        <w:t>The project includes l</w:t>
      </w:r>
      <w:r w:rsidR="00FC65EF">
        <w:t>ook</w:t>
      </w:r>
      <w:r>
        <w:t>ing</w:t>
      </w:r>
      <w:r w:rsidR="00FC65EF">
        <w:t xml:space="preserve"> at roof tops, parking lots, brownfields. Help developers better target land for projects. Goal is to model how to do this.</w:t>
      </w:r>
    </w:p>
    <w:p w14:paraId="071D15A1" w14:textId="01D37FFC" w:rsidR="00FC65EF" w:rsidRDefault="00FC65EF"/>
    <w:p w14:paraId="3A17B515" w14:textId="154C5AB1" w:rsidR="0033600F" w:rsidRDefault="0033600F">
      <w:proofErr w:type="spellStart"/>
      <w:r>
        <w:t>Marbletown’s</w:t>
      </w:r>
      <w:proofErr w:type="spellEnd"/>
      <w:r>
        <w:t xml:space="preserve"> solar law limits the amount of tree removal </w:t>
      </w:r>
      <w:r w:rsidR="005E3001">
        <w:t xml:space="preserve">for solar farms </w:t>
      </w:r>
      <w:r>
        <w:t xml:space="preserve">and </w:t>
      </w:r>
      <w:r w:rsidR="005E3001">
        <w:t xml:space="preserve">protects </w:t>
      </w:r>
      <w:r>
        <w:t>farmland; lower</w:t>
      </w:r>
      <w:r w:rsidR="005E3001">
        <w:t>s</w:t>
      </w:r>
      <w:r>
        <w:t xml:space="preserve"> building fee for roof top solar. </w:t>
      </w:r>
    </w:p>
    <w:p w14:paraId="1B5FDCE5" w14:textId="47AA0C64" w:rsidR="00880D2D" w:rsidRDefault="00880D2D"/>
    <w:p w14:paraId="61AA31F1" w14:textId="71E08930" w:rsidR="00880D2D" w:rsidRDefault="00880D2D">
      <w:r>
        <w:t>Asking the state to intervene</w:t>
      </w:r>
      <w:r w:rsidR="00446FCF">
        <w:t xml:space="preserve"> to l</w:t>
      </w:r>
      <w:r>
        <w:t>ower the cost of interconnection</w:t>
      </w:r>
      <w:r w:rsidR="00446FCF">
        <w:t xml:space="preserve"> to the grid</w:t>
      </w:r>
      <w:r>
        <w:t xml:space="preserve">. Also bring the grid to where the solar </w:t>
      </w:r>
      <w:r w:rsidR="005E3001">
        <w:t xml:space="preserve">farms </w:t>
      </w:r>
      <w:r>
        <w:t>can be developed. A fair cost share between developer and energy company. Going fr</w:t>
      </w:r>
      <w:r w:rsidR="00446FCF">
        <w:t>o</w:t>
      </w:r>
      <w:r>
        <w:t xml:space="preserve">m </w:t>
      </w:r>
      <w:proofErr w:type="spellStart"/>
      <w:r>
        <w:t>uni</w:t>
      </w:r>
      <w:proofErr w:type="spellEnd"/>
      <w:r>
        <w:t>-directional grid to multidirectional. Work</w:t>
      </w:r>
      <w:r w:rsidR="00446FCF">
        <w:t>ing</w:t>
      </w:r>
      <w:r>
        <w:t xml:space="preserve"> now on bottlenecks in the grid that slow the distribution of electricity. Lack of capacity is a big issue. </w:t>
      </w:r>
      <w:proofErr w:type="spellStart"/>
      <w:r>
        <w:t>Marbletown</w:t>
      </w:r>
      <w:proofErr w:type="spellEnd"/>
      <w:r>
        <w:t xml:space="preserve"> could be a classic example of how much potential there is and where the </w:t>
      </w:r>
      <w:r w:rsidR="005E3001">
        <w:t xml:space="preserve">grid </w:t>
      </w:r>
      <w:r>
        <w:t xml:space="preserve">capacity needs to be increased. </w:t>
      </w:r>
    </w:p>
    <w:p w14:paraId="6244C43D" w14:textId="032939F2" w:rsidR="00880D2D" w:rsidRDefault="00880D2D"/>
    <w:p w14:paraId="5FA0ADF6" w14:textId="44D802D2" w:rsidR="00880D2D" w:rsidRDefault="00880D2D">
      <w:r>
        <w:t xml:space="preserve">Asking </w:t>
      </w:r>
      <w:proofErr w:type="spellStart"/>
      <w:r w:rsidR="005E3001">
        <w:t>Marbletown</w:t>
      </w:r>
      <w:proofErr w:type="spellEnd"/>
      <w:r w:rsidR="005E3001">
        <w:t xml:space="preserve"> </w:t>
      </w:r>
      <w:r>
        <w:t xml:space="preserve">to part of the experiment. Already have a site that is capacity limited. Write a resolution to push for the grid to be expanded. Start to work with the </w:t>
      </w:r>
      <w:r w:rsidR="00446FCF">
        <w:t xml:space="preserve">solar mapping </w:t>
      </w:r>
      <w:r>
        <w:t>tool to make an inventory. Look at areas for development and not good for development. (add to the next agenda on whether to use the tool).</w:t>
      </w:r>
    </w:p>
    <w:p w14:paraId="74A6E410" w14:textId="4188416F" w:rsidR="00880D2D" w:rsidRDefault="00880D2D"/>
    <w:p w14:paraId="1C282955" w14:textId="77777777" w:rsidR="005E3001" w:rsidRDefault="005E3001">
      <w:pPr>
        <w:rPr>
          <w:b/>
        </w:rPr>
      </w:pPr>
      <w:r>
        <w:rPr>
          <w:b/>
        </w:rPr>
        <w:t>New and Leaving ECC members</w:t>
      </w:r>
    </w:p>
    <w:p w14:paraId="7F4EB428" w14:textId="558C8DDF" w:rsidR="002E129A" w:rsidRDefault="005E3001">
      <w:r>
        <w:t>The ECC voted to f</w:t>
      </w:r>
      <w:r w:rsidR="002E129A">
        <w:t xml:space="preserve">orward Siddhartha’s </w:t>
      </w:r>
      <w:r w:rsidR="00A112CE">
        <w:t xml:space="preserve">application </w:t>
      </w:r>
      <w:r w:rsidR="002E129A">
        <w:t xml:space="preserve">letter to </w:t>
      </w:r>
      <w:r w:rsidR="00A112CE">
        <w:t xml:space="preserve">join </w:t>
      </w:r>
      <w:r>
        <w:t xml:space="preserve">the </w:t>
      </w:r>
      <w:r w:rsidR="00A112CE">
        <w:t xml:space="preserve">ECC to </w:t>
      </w:r>
      <w:r w:rsidR="002E129A">
        <w:t xml:space="preserve">the </w:t>
      </w:r>
      <w:r w:rsidR="00A112CE">
        <w:t xml:space="preserve">Town </w:t>
      </w:r>
      <w:r w:rsidR="002E129A">
        <w:t>board</w:t>
      </w:r>
      <w:r w:rsidR="00A112CE">
        <w:t xml:space="preserve">. </w:t>
      </w:r>
      <w:r w:rsidR="002E129A">
        <w:t xml:space="preserve">Amy </w:t>
      </w:r>
      <w:r w:rsidR="00A112CE">
        <w:t xml:space="preserve">is </w:t>
      </w:r>
      <w:r w:rsidR="002E129A">
        <w:t xml:space="preserve">stepping down from the ECC. </w:t>
      </w:r>
      <w:r w:rsidR="00A112CE">
        <w:t xml:space="preserve">Emma Markle has officially resigned from the ECC. </w:t>
      </w:r>
    </w:p>
    <w:p w14:paraId="27AA4741" w14:textId="4A7C4A40" w:rsidR="002E129A" w:rsidRDefault="002E129A"/>
    <w:p w14:paraId="7AAD6FB1" w14:textId="6944B5F3" w:rsidR="005E3001" w:rsidRPr="005E3001" w:rsidRDefault="005E3001">
      <w:pPr>
        <w:rPr>
          <w:b/>
        </w:rPr>
      </w:pPr>
      <w:r>
        <w:rPr>
          <w:b/>
        </w:rPr>
        <w:t>Next meeting</w:t>
      </w:r>
    </w:p>
    <w:p w14:paraId="1D395796" w14:textId="7F6F9770" w:rsidR="002E129A" w:rsidRDefault="002E129A">
      <w:r>
        <w:t>Meet in person</w:t>
      </w:r>
      <w:r w:rsidR="0055688E">
        <w:t>?</w:t>
      </w:r>
      <w:r>
        <w:t xml:space="preserve"> </w:t>
      </w:r>
      <w:r w:rsidR="0055688E">
        <w:t xml:space="preserve">Possible technology solution </w:t>
      </w:r>
      <w:r w:rsidR="005E3001">
        <w:t xml:space="preserve">for online members. </w:t>
      </w:r>
      <w:r w:rsidR="0055688E">
        <w:t xml:space="preserve">that looks at </w:t>
      </w:r>
      <w:proofErr w:type="gramStart"/>
      <w:r w:rsidR="0055688E">
        <w:t>360 degree</w:t>
      </w:r>
      <w:proofErr w:type="gramEnd"/>
      <w:r w:rsidR="0055688E">
        <w:t xml:space="preserve"> view. Possible legal issue </w:t>
      </w:r>
      <w:r w:rsidR="005E3001">
        <w:t>on whether the ECC needs to</w:t>
      </w:r>
      <w:r w:rsidR="0055688E">
        <w:t xml:space="preserve"> meet in person.</w:t>
      </w:r>
    </w:p>
    <w:p w14:paraId="0C9AF096" w14:textId="2F0C635D" w:rsidR="002E129A" w:rsidRDefault="002E129A"/>
    <w:p w14:paraId="094CBB75" w14:textId="3D572C87" w:rsidR="002E129A" w:rsidRDefault="002E129A">
      <w:r>
        <w:lastRenderedPageBreak/>
        <w:t>Adjourn: 9:</w:t>
      </w:r>
      <w:r w:rsidR="0055688E">
        <w:t>16</w:t>
      </w:r>
    </w:p>
    <w:p w14:paraId="74857332" w14:textId="3EA145BE" w:rsidR="00880D2D" w:rsidRDefault="00880D2D"/>
    <w:p w14:paraId="4BFD582C" w14:textId="77777777" w:rsidR="00880D2D" w:rsidRDefault="00880D2D"/>
    <w:p w14:paraId="7BAAC6B1" w14:textId="61957434" w:rsidR="00880D2D" w:rsidRDefault="00880D2D"/>
    <w:p w14:paraId="3D97CB21" w14:textId="77777777" w:rsidR="00880D2D" w:rsidRDefault="00880D2D"/>
    <w:p w14:paraId="5CF9C58C" w14:textId="751C7402" w:rsidR="00880D2D" w:rsidRDefault="00880D2D"/>
    <w:p w14:paraId="5F9B5CFF" w14:textId="77777777" w:rsidR="00880D2D" w:rsidRPr="00683D2F" w:rsidRDefault="00880D2D"/>
    <w:p w14:paraId="486641BC" w14:textId="77777777" w:rsidR="001800EC" w:rsidRPr="001800EC" w:rsidRDefault="001800EC"/>
    <w:p w14:paraId="1DA6CFB3" w14:textId="3B28C7A2" w:rsidR="00D0699B" w:rsidRDefault="00D0699B">
      <w:r>
        <w:br/>
      </w:r>
      <w:r>
        <w:br/>
      </w:r>
    </w:p>
    <w:p w14:paraId="67F08CB2" w14:textId="12527A7C" w:rsidR="00D0699B" w:rsidRDefault="00D0699B"/>
    <w:p w14:paraId="01319728" w14:textId="77777777" w:rsidR="00D0699B" w:rsidRPr="00D0699B" w:rsidRDefault="00D0699B"/>
    <w:p w14:paraId="7FBD4E23" w14:textId="1C6B7F25" w:rsidR="004F2C36" w:rsidRDefault="004F2C36"/>
    <w:p w14:paraId="62F966B6" w14:textId="77777777" w:rsidR="004F2C36" w:rsidRDefault="004F2C36"/>
    <w:p w14:paraId="2409E36A" w14:textId="2A661B12" w:rsidR="00981548" w:rsidRDefault="00981548"/>
    <w:p w14:paraId="2A2958E8" w14:textId="77777777" w:rsidR="00981548" w:rsidRPr="00D44D89" w:rsidRDefault="00981548"/>
    <w:p w14:paraId="67A1F638" w14:textId="4B6FA912" w:rsidR="00D44D89" w:rsidRDefault="00D44D89"/>
    <w:p w14:paraId="15B5FDF8" w14:textId="77777777" w:rsidR="00D44D89" w:rsidRDefault="00D44D89"/>
    <w:p w14:paraId="7F2E1D66" w14:textId="77777777" w:rsidR="00AF0047" w:rsidRDefault="00AF0047"/>
    <w:p w14:paraId="272ABEC7" w14:textId="77777777" w:rsidR="00AF0047" w:rsidRDefault="00AF0047"/>
    <w:p w14:paraId="2DE5A159" w14:textId="77777777" w:rsidR="000F2D9D" w:rsidRDefault="000F2D9D"/>
    <w:p w14:paraId="5D6BB0FE" w14:textId="77777777" w:rsidR="00872E79" w:rsidRDefault="00872E79"/>
    <w:p w14:paraId="0771DC10" w14:textId="77777777" w:rsidR="00872E79" w:rsidRDefault="00872E79"/>
    <w:p w14:paraId="361418D8" w14:textId="77777777" w:rsidR="00D5696B" w:rsidRDefault="00D5696B"/>
    <w:p w14:paraId="3C09F7CD" w14:textId="77777777" w:rsidR="00D5696B" w:rsidRDefault="00D5696B"/>
    <w:p w14:paraId="65744B70" w14:textId="77777777" w:rsidR="00952AFB" w:rsidRDefault="00952AFB"/>
    <w:p w14:paraId="397EEAF8" w14:textId="77777777" w:rsidR="00952AFB" w:rsidRPr="00E525E8" w:rsidRDefault="00952AFB"/>
    <w:p w14:paraId="5508F96B" w14:textId="77777777" w:rsidR="00120E07" w:rsidRPr="00120E07" w:rsidRDefault="00120E07"/>
    <w:sectPr w:rsidR="00120E07" w:rsidRPr="00120E07" w:rsidSect="00081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07"/>
    <w:rsid w:val="00081723"/>
    <w:rsid w:val="00087A42"/>
    <w:rsid w:val="000F2D9D"/>
    <w:rsid w:val="00120E07"/>
    <w:rsid w:val="001800EC"/>
    <w:rsid w:val="00253556"/>
    <w:rsid w:val="002E129A"/>
    <w:rsid w:val="0033600F"/>
    <w:rsid w:val="00446FCF"/>
    <w:rsid w:val="004F2C36"/>
    <w:rsid w:val="0055688E"/>
    <w:rsid w:val="005E3001"/>
    <w:rsid w:val="00660D91"/>
    <w:rsid w:val="00683D2F"/>
    <w:rsid w:val="00872E79"/>
    <w:rsid w:val="00880D2D"/>
    <w:rsid w:val="00893EF7"/>
    <w:rsid w:val="00952AFB"/>
    <w:rsid w:val="00981548"/>
    <w:rsid w:val="009E176B"/>
    <w:rsid w:val="00A112CE"/>
    <w:rsid w:val="00AF0047"/>
    <w:rsid w:val="00B37E05"/>
    <w:rsid w:val="00C63741"/>
    <w:rsid w:val="00CD610F"/>
    <w:rsid w:val="00CE11BD"/>
    <w:rsid w:val="00D0699B"/>
    <w:rsid w:val="00D44D89"/>
    <w:rsid w:val="00D5696B"/>
    <w:rsid w:val="00D84DC6"/>
    <w:rsid w:val="00DB06F2"/>
    <w:rsid w:val="00E525E8"/>
    <w:rsid w:val="00FC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AD94C8"/>
  <w14:defaultImageDpi w14:val="32767"/>
  <w15:chartTrackingRefBased/>
  <w15:docId w15:val="{F6871E57-BBD5-084D-9141-9D817D29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Newman</dc:creator>
  <cp:keywords/>
  <dc:description/>
  <cp:lastModifiedBy>Alan Newman</cp:lastModifiedBy>
  <cp:revision>6</cp:revision>
  <dcterms:created xsi:type="dcterms:W3CDTF">2021-06-24T01:17:00Z</dcterms:created>
  <dcterms:modified xsi:type="dcterms:W3CDTF">2021-07-12T00:28:00Z</dcterms:modified>
</cp:coreProperties>
</file>